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6D2D6" w14:textId="22A25380" w:rsidR="00AD2F68" w:rsidRPr="004F3D3E" w:rsidRDefault="00FB5A6A" w:rsidP="00AD2F68">
      <w:pPr>
        <w:ind w:left="0" w:right="0"/>
        <w:rPr>
          <w:sz w:val="24"/>
          <w:szCs w:val="24"/>
        </w:rPr>
      </w:pPr>
      <w:r w:rsidRPr="004F3D3E">
        <w:rPr>
          <w:noProof/>
          <w:sz w:val="24"/>
          <w:szCs w:val="24"/>
        </w:rPr>
        <w:drawing>
          <wp:anchor distT="0" distB="0" distL="114300" distR="114300" simplePos="0" relativeHeight="251658240" behindDoc="0" locked="0" layoutInCell="1" allowOverlap="1" wp14:anchorId="0FCF6F12" wp14:editId="51C715D9">
            <wp:simplePos x="0" y="0"/>
            <wp:positionH relativeFrom="margin">
              <wp:posOffset>5156835</wp:posOffset>
            </wp:positionH>
            <wp:positionV relativeFrom="margin">
              <wp:posOffset>-133350</wp:posOffset>
            </wp:positionV>
            <wp:extent cx="1228725" cy="675799"/>
            <wp:effectExtent l="0" t="0" r="0" b="0"/>
            <wp:wrapSquare wrapText="bothSides"/>
            <wp:docPr id="1" name="Picture 1" descr="A picture containing sky, group, outdoor,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ky, group, outdoor, person&#10;&#10;Description automatically generated"/>
                    <pic:cNvPicPr/>
                  </pic:nvPicPr>
                  <pic:blipFill rotWithShape="1">
                    <a:blip r:embed="rId4" cstate="print">
                      <a:extLst>
                        <a:ext uri="{28A0092B-C50C-407E-A947-70E740481C1C}">
                          <a14:useLocalDpi xmlns:a14="http://schemas.microsoft.com/office/drawing/2010/main" val="0"/>
                        </a:ext>
                      </a:extLst>
                    </a:blip>
                    <a:srcRect t="23125" b="21875"/>
                    <a:stretch/>
                  </pic:blipFill>
                  <pic:spPr bwMode="auto">
                    <a:xfrm>
                      <a:off x="0" y="0"/>
                      <a:ext cx="1228725" cy="675799"/>
                    </a:xfrm>
                    <a:prstGeom prst="rect">
                      <a:avLst/>
                    </a:prstGeom>
                    <a:ln>
                      <a:noFill/>
                    </a:ln>
                    <a:extLst>
                      <a:ext uri="{53640926-AAD7-44D8-BBD7-CCE9431645EC}">
                        <a14:shadowObscured xmlns:a14="http://schemas.microsoft.com/office/drawing/2010/main"/>
                      </a:ext>
                    </a:extLst>
                  </pic:spPr>
                </pic:pic>
              </a:graphicData>
            </a:graphic>
          </wp:anchor>
        </w:drawing>
      </w:r>
      <w:r w:rsidR="00AD2F68" w:rsidRPr="004F3D3E">
        <w:rPr>
          <w:sz w:val="24"/>
          <w:szCs w:val="24"/>
        </w:rPr>
        <w:t>Name</w:t>
      </w:r>
      <w:r w:rsidR="001C480C" w:rsidRPr="004F3D3E">
        <w:rPr>
          <w:sz w:val="24"/>
          <w:szCs w:val="24"/>
        </w:rPr>
        <w:t>:</w:t>
      </w:r>
    </w:p>
    <w:p w14:paraId="6F531CDA" w14:textId="5F3132F9" w:rsidR="00AD2F68" w:rsidRPr="004F3D3E" w:rsidRDefault="00AD2F68" w:rsidP="00AD2F68">
      <w:pPr>
        <w:ind w:left="0" w:right="0"/>
        <w:rPr>
          <w:sz w:val="24"/>
          <w:szCs w:val="24"/>
        </w:rPr>
      </w:pPr>
      <w:r w:rsidRPr="004F3D3E">
        <w:rPr>
          <w:sz w:val="24"/>
          <w:szCs w:val="24"/>
        </w:rPr>
        <w:t>Address</w:t>
      </w:r>
      <w:r w:rsidR="001C480C" w:rsidRPr="004F3D3E">
        <w:rPr>
          <w:sz w:val="24"/>
          <w:szCs w:val="24"/>
        </w:rPr>
        <w:t>:</w:t>
      </w:r>
    </w:p>
    <w:p w14:paraId="6286D17A" w14:textId="4DF80A2B" w:rsidR="00AD2F68" w:rsidRPr="004F3D3E" w:rsidRDefault="00AD2F68" w:rsidP="00AD2F68">
      <w:pPr>
        <w:ind w:left="0" w:right="0"/>
        <w:rPr>
          <w:sz w:val="24"/>
          <w:szCs w:val="24"/>
        </w:rPr>
      </w:pPr>
      <w:r w:rsidRPr="004F3D3E">
        <w:rPr>
          <w:sz w:val="24"/>
          <w:szCs w:val="24"/>
        </w:rPr>
        <w:t>City, State Zip Code</w:t>
      </w:r>
      <w:r w:rsidR="001C480C" w:rsidRPr="004F3D3E">
        <w:rPr>
          <w:sz w:val="24"/>
          <w:szCs w:val="24"/>
        </w:rPr>
        <w:t>:</w:t>
      </w:r>
    </w:p>
    <w:p w14:paraId="691F1FF1" w14:textId="77777777" w:rsidR="00AD2F68" w:rsidRPr="004F3D3E" w:rsidRDefault="00AD2F68" w:rsidP="00AD2F68">
      <w:pPr>
        <w:ind w:left="0" w:right="0"/>
        <w:rPr>
          <w:sz w:val="24"/>
          <w:szCs w:val="24"/>
        </w:rPr>
      </w:pPr>
    </w:p>
    <w:p w14:paraId="26D0F221" w14:textId="77777777" w:rsidR="000542FF" w:rsidRPr="004F3D3E" w:rsidRDefault="000542FF" w:rsidP="001760DC">
      <w:pPr>
        <w:ind w:left="0" w:right="0"/>
        <w:jc w:val="center"/>
        <w:rPr>
          <w:sz w:val="24"/>
          <w:szCs w:val="24"/>
        </w:rPr>
      </w:pPr>
    </w:p>
    <w:p w14:paraId="679C6092" w14:textId="470687EF" w:rsidR="00AD2F68" w:rsidRPr="004F3D3E" w:rsidRDefault="00672E52" w:rsidP="001760DC">
      <w:pPr>
        <w:ind w:left="0" w:right="0"/>
        <w:jc w:val="center"/>
        <w:rPr>
          <w:sz w:val="24"/>
          <w:szCs w:val="24"/>
        </w:rPr>
      </w:pPr>
      <w:r w:rsidRPr="004F3D3E">
        <w:rPr>
          <w:sz w:val="24"/>
          <w:szCs w:val="24"/>
        </w:rPr>
        <w:t xml:space="preserve">Date:  </w:t>
      </w:r>
    </w:p>
    <w:p w14:paraId="7531BCD1" w14:textId="77777777" w:rsidR="00AD2F68" w:rsidRPr="004F3D3E" w:rsidRDefault="00AD2F68" w:rsidP="00AD2F68">
      <w:pPr>
        <w:ind w:left="0" w:right="0"/>
        <w:rPr>
          <w:sz w:val="24"/>
          <w:szCs w:val="24"/>
        </w:rPr>
      </w:pPr>
    </w:p>
    <w:p w14:paraId="150304A9" w14:textId="77777777" w:rsidR="007936A5" w:rsidRPr="004F3D3E" w:rsidRDefault="007936A5" w:rsidP="00AD2F68">
      <w:pPr>
        <w:ind w:left="0" w:right="0"/>
        <w:rPr>
          <w:sz w:val="24"/>
          <w:szCs w:val="24"/>
        </w:rPr>
      </w:pPr>
      <w:r w:rsidRPr="004F3D3E">
        <w:rPr>
          <w:sz w:val="24"/>
          <w:szCs w:val="24"/>
        </w:rPr>
        <w:t>The Honorable Andy Harris</w:t>
      </w:r>
    </w:p>
    <w:p w14:paraId="7A93882A" w14:textId="77777777" w:rsidR="007936A5" w:rsidRPr="004F3D3E" w:rsidRDefault="007936A5" w:rsidP="00AD2F68">
      <w:pPr>
        <w:ind w:left="0" w:right="0"/>
        <w:rPr>
          <w:sz w:val="24"/>
          <w:szCs w:val="24"/>
        </w:rPr>
      </w:pPr>
      <w:r w:rsidRPr="004F3D3E">
        <w:rPr>
          <w:sz w:val="24"/>
          <w:szCs w:val="24"/>
        </w:rPr>
        <w:t>2334 Rayburn House Office Building</w:t>
      </w:r>
    </w:p>
    <w:p w14:paraId="00BFD58F" w14:textId="6F414A75" w:rsidR="00AD2F68" w:rsidRPr="004F3D3E" w:rsidRDefault="007936A5" w:rsidP="00AD2F68">
      <w:pPr>
        <w:ind w:left="0" w:right="0"/>
        <w:rPr>
          <w:sz w:val="24"/>
          <w:szCs w:val="24"/>
        </w:rPr>
      </w:pPr>
      <w:r w:rsidRPr="004F3D3E">
        <w:rPr>
          <w:sz w:val="24"/>
          <w:szCs w:val="24"/>
        </w:rPr>
        <w:t xml:space="preserve">Washington, DC </w:t>
      </w:r>
      <w:r w:rsidRPr="004F3D3E">
        <w:rPr>
          <w:sz w:val="24"/>
          <w:szCs w:val="24"/>
        </w:rPr>
        <w:t xml:space="preserve"> </w:t>
      </w:r>
      <w:r w:rsidRPr="004F3D3E">
        <w:rPr>
          <w:sz w:val="24"/>
          <w:szCs w:val="24"/>
        </w:rPr>
        <w:t>20515-2001</w:t>
      </w:r>
    </w:p>
    <w:p w14:paraId="1B1837AF" w14:textId="77777777" w:rsidR="000542FF" w:rsidRPr="004F3D3E" w:rsidRDefault="000542FF" w:rsidP="00AD2F68">
      <w:pPr>
        <w:ind w:left="0" w:right="0"/>
        <w:rPr>
          <w:sz w:val="24"/>
          <w:szCs w:val="24"/>
        </w:rPr>
      </w:pPr>
    </w:p>
    <w:p w14:paraId="71DC0B6A" w14:textId="77777777" w:rsidR="000542FF" w:rsidRPr="004F3D3E" w:rsidRDefault="000542FF" w:rsidP="00AD2F68">
      <w:pPr>
        <w:ind w:left="0" w:right="0"/>
        <w:rPr>
          <w:sz w:val="24"/>
          <w:szCs w:val="24"/>
        </w:rPr>
      </w:pPr>
    </w:p>
    <w:p w14:paraId="5A7091EF" w14:textId="2F0288E6" w:rsidR="00AD2F68" w:rsidRPr="004F3D3E" w:rsidRDefault="00AD2F68" w:rsidP="00AD2F68">
      <w:pPr>
        <w:ind w:left="0" w:right="0"/>
        <w:rPr>
          <w:sz w:val="24"/>
          <w:szCs w:val="24"/>
        </w:rPr>
      </w:pPr>
      <w:r w:rsidRPr="004F3D3E">
        <w:rPr>
          <w:sz w:val="24"/>
          <w:szCs w:val="24"/>
        </w:rPr>
        <w:t xml:space="preserve">Dear </w:t>
      </w:r>
      <w:r w:rsidR="00830208" w:rsidRPr="004F3D3E">
        <w:rPr>
          <w:sz w:val="24"/>
          <w:szCs w:val="24"/>
        </w:rPr>
        <w:t xml:space="preserve">Representative </w:t>
      </w:r>
      <w:r w:rsidR="007936A5" w:rsidRPr="004F3D3E">
        <w:rPr>
          <w:sz w:val="24"/>
          <w:szCs w:val="24"/>
        </w:rPr>
        <w:t>Harris,</w:t>
      </w:r>
      <w:r w:rsidR="00672E52" w:rsidRPr="004F3D3E">
        <w:rPr>
          <w:sz w:val="24"/>
          <w:szCs w:val="24"/>
        </w:rPr>
        <w:t xml:space="preserve">                                </w:t>
      </w:r>
      <w:r w:rsidR="000542FF" w:rsidRPr="004F3D3E">
        <w:rPr>
          <w:sz w:val="24"/>
          <w:szCs w:val="24"/>
        </w:rPr>
        <w:t xml:space="preserve">                 </w:t>
      </w:r>
      <w:r w:rsidRPr="004F3D3E">
        <w:rPr>
          <w:sz w:val="24"/>
          <w:szCs w:val="24"/>
        </w:rPr>
        <w:t>:</w:t>
      </w:r>
    </w:p>
    <w:p w14:paraId="2B9B6680" w14:textId="77777777" w:rsidR="00AD2F68" w:rsidRPr="004F3D3E" w:rsidRDefault="00AD2F68" w:rsidP="00AD2F68">
      <w:pPr>
        <w:ind w:left="0" w:right="0"/>
        <w:rPr>
          <w:sz w:val="24"/>
          <w:szCs w:val="24"/>
        </w:rPr>
      </w:pPr>
    </w:p>
    <w:p w14:paraId="35F6686A" w14:textId="1FEB1A21" w:rsidR="00830208" w:rsidRPr="004F3D3E" w:rsidRDefault="00AD2F68" w:rsidP="007936A5">
      <w:pPr>
        <w:ind w:left="0" w:right="0"/>
        <w:jc w:val="both"/>
        <w:rPr>
          <w:b/>
          <w:bCs/>
          <w:sz w:val="24"/>
          <w:szCs w:val="24"/>
        </w:rPr>
      </w:pPr>
      <w:r w:rsidRPr="004F3D3E">
        <w:rPr>
          <w:sz w:val="24"/>
          <w:szCs w:val="24"/>
        </w:rPr>
        <w:t>I am writing you to ask that you co-sponsor the bi-partisan legislation</w:t>
      </w:r>
      <w:r w:rsidR="006600DB" w:rsidRPr="004F3D3E">
        <w:rPr>
          <w:sz w:val="24"/>
          <w:szCs w:val="24"/>
        </w:rPr>
        <w:t>,</w:t>
      </w:r>
      <w:r w:rsidRPr="004F3D3E">
        <w:rPr>
          <w:rFonts w:eastAsia="Times New Roman"/>
          <w:b/>
          <w:bCs/>
          <w:color w:val="202A43"/>
          <w:kern w:val="36"/>
          <w:sz w:val="24"/>
          <w:szCs w:val="24"/>
        </w:rPr>
        <w:t xml:space="preserve"> </w:t>
      </w:r>
      <w:r w:rsidR="00830208" w:rsidRPr="004F3D3E">
        <w:rPr>
          <w:b/>
          <w:bCs/>
          <w:sz w:val="24"/>
          <w:szCs w:val="24"/>
        </w:rPr>
        <w:t>H.R.</w:t>
      </w:r>
      <w:r w:rsidR="00FB5A6A" w:rsidRPr="004F3D3E">
        <w:rPr>
          <w:b/>
          <w:bCs/>
          <w:sz w:val="24"/>
          <w:szCs w:val="24"/>
        </w:rPr>
        <w:t>1012</w:t>
      </w:r>
      <w:r w:rsidR="006600DB" w:rsidRPr="004F3D3E">
        <w:rPr>
          <w:b/>
          <w:bCs/>
          <w:sz w:val="24"/>
          <w:szCs w:val="24"/>
        </w:rPr>
        <w:t>,</w:t>
      </w:r>
      <w:r w:rsidR="00830208" w:rsidRPr="004F3D3E">
        <w:rPr>
          <w:b/>
          <w:bCs/>
          <w:sz w:val="24"/>
          <w:szCs w:val="24"/>
        </w:rPr>
        <w:t xml:space="preserve"> To award a Congressional Gold Medal to the members of the Women's Army Corps who were assigned to the 6888th Central Postal Directory Battalion, known as the "Six Triple Eight".</w:t>
      </w:r>
    </w:p>
    <w:p w14:paraId="40A5C9E5" w14:textId="77777777" w:rsidR="00AD2F68" w:rsidRPr="004F3D3E" w:rsidRDefault="00AD2F68" w:rsidP="007936A5">
      <w:pPr>
        <w:ind w:left="0" w:right="0"/>
        <w:jc w:val="both"/>
        <w:rPr>
          <w:bCs/>
          <w:sz w:val="24"/>
          <w:szCs w:val="24"/>
        </w:rPr>
      </w:pPr>
    </w:p>
    <w:p w14:paraId="43DD9D8F" w14:textId="11A0BB1E" w:rsidR="00FB5A6A" w:rsidRPr="004F3D3E" w:rsidRDefault="00AD2F68" w:rsidP="007936A5">
      <w:pPr>
        <w:ind w:left="0" w:right="0"/>
        <w:jc w:val="both"/>
        <w:rPr>
          <w:sz w:val="24"/>
          <w:szCs w:val="24"/>
        </w:rPr>
      </w:pPr>
      <w:r w:rsidRPr="004F3D3E">
        <w:rPr>
          <w:bCs/>
          <w:sz w:val="24"/>
          <w:szCs w:val="24"/>
        </w:rPr>
        <w:t xml:space="preserve">The </w:t>
      </w:r>
      <w:r w:rsidR="00F217DA" w:rsidRPr="004F3D3E">
        <w:rPr>
          <w:bCs/>
          <w:sz w:val="24"/>
          <w:szCs w:val="24"/>
        </w:rPr>
        <w:t>“</w:t>
      </w:r>
      <w:r w:rsidRPr="004F3D3E">
        <w:rPr>
          <w:bCs/>
          <w:sz w:val="24"/>
          <w:szCs w:val="24"/>
        </w:rPr>
        <w:t>Six Triple Eight</w:t>
      </w:r>
      <w:r w:rsidR="00F217DA" w:rsidRPr="004F3D3E">
        <w:rPr>
          <w:bCs/>
          <w:sz w:val="24"/>
          <w:szCs w:val="24"/>
        </w:rPr>
        <w:t>”</w:t>
      </w:r>
      <w:r w:rsidRPr="004F3D3E">
        <w:rPr>
          <w:bCs/>
          <w:sz w:val="24"/>
          <w:szCs w:val="24"/>
        </w:rPr>
        <w:t xml:space="preserve"> </w:t>
      </w:r>
      <w:r w:rsidR="004F0C7C" w:rsidRPr="004F3D3E">
        <w:rPr>
          <w:bCs/>
          <w:sz w:val="24"/>
          <w:szCs w:val="24"/>
        </w:rPr>
        <w:t>was</w:t>
      </w:r>
      <w:r w:rsidR="004F0C7C" w:rsidRPr="004F3D3E">
        <w:rPr>
          <w:b/>
          <w:bCs/>
          <w:sz w:val="24"/>
          <w:szCs w:val="24"/>
        </w:rPr>
        <w:t xml:space="preserve"> </w:t>
      </w:r>
      <w:r w:rsidRPr="004F3D3E">
        <w:rPr>
          <w:sz w:val="24"/>
          <w:szCs w:val="24"/>
        </w:rPr>
        <w:t xml:space="preserve">the only all </w:t>
      </w:r>
      <w:proofErr w:type="gramStart"/>
      <w:r w:rsidRPr="004F3D3E">
        <w:rPr>
          <w:sz w:val="24"/>
          <w:szCs w:val="24"/>
        </w:rPr>
        <w:t>African-American</w:t>
      </w:r>
      <w:proofErr w:type="gramEnd"/>
      <w:r w:rsidRPr="004F3D3E">
        <w:rPr>
          <w:sz w:val="24"/>
          <w:szCs w:val="24"/>
        </w:rPr>
        <w:t xml:space="preserve"> </w:t>
      </w:r>
      <w:r w:rsidR="00C72901" w:rsidRPr="004F3D3E">
        <w:rPr>
          <w:sz w:val="24"/>
          <w:szCs w:val="24"/>
        </w:rPr>
        <w:t>Women’s Army Corps</w:t>
      </w:r>
      <w:r w:rsidRPr="004F3D3E">
        <w:rPr>
          <w:sz w:val="24"/>
          <w:szCs w:val="24"/>
        </w:rPr>
        <w:t xml:space="preserve"> unit sent overseas during World War II. In February 1945, the “Six Triple Eight” was deployed to Europe to clear the approximately two-year backlog of mail for the nearly seven million members of the U.S. military, government personnel, and Red Cross workers serving in the European Theater of Operation</w:t>
      </w:r>
      <w:r w:rsidR="001C480C" w:rsidRPr="004F3D3E">
        <w:rPr>
          <w:sz w:val="24"/>
          <w:szCs w:val="24"/>
        </w:rPr>
        <w:t>s</w:t>
      </w:r>
      <w:r w:rsidRPr="004F3D3E">
        <w:rPr>
          <w:sz w:val="24"/>
          <w:szCs w:val="24"/>
        </w:rPr>
        <w:t xml:space="preserve">. Commanded by then Major Charity Adams, they faced racism, sexism and worked in austere conditions. Despite this environment, they cleared </w:t>
      </w:r>
      <w:r w:rsidR="00830208" w:rsidRPr="004F3D3E">
        <w:rPr>
          <w:sz w:val="24"/>
          <w:szCs w:val="24"/>
        </w:rPr>
        <w:t>a</w:t>
      </w:r>
      <w:r w:rsidRPr="004F3D3E">
        <w:rPr>
          <w:sz w:val="24"/>
          <w:szCs w:val="24"/>
        </w:rPr>
        <w:t xml:space="preserve"> backlog</w:t>
      </w:r>
      <w:r w:rsidR="00830208" w:rsidRPr="004F3D3E">
        <w:rPr>
          <w:sz w:val="24"/>
          <w:szCs w:val="24"/>
        </w:rPr>
        <w:t xml:space="preserve"> of more than 17 million pieces of mail and packages</w:t>
      </w:r>
      <w:r w:rsidRPr="004F3D3E">
        <w:rPr>
          <w:sz w:val="24"/>
          <w:szCs w:val="24"/>
        </w:rPr>
        <w:t xml:space="preserve"> in Birmingham, England, in three months by working three shifts daily and processing approximately 65,000 pieces of mail per shift. The “Six Triple Eight’ then relocated to Rouen and Paris, France, where they continued clearing the mail backlog, and adhering to their motto, “No Mail, Low Morale.”</w:t>
      </w:r>
      <w:r w:rsidR="00FB5A6A" w:rsidRPr="004F3D3E">
        <w:rPr>
          <w:sz w:val="24"/>
          <w:szCs w:val="24"/>
        </w:rPr>
        <w:t xml:space="preserve"> These women were set up to fail, but they stood up and delivered and exceeded all expectations. They improved our nation’s will to fight and led to our Allied Victory in WWII. </w:t>
      </w:r>
    </w:p>
    <w:p w14:paraId="682066E7" w14:textId="77777777" w:rsidR="00F217DA" w:rsidRPr="004F3D3E" w:rsidRDefault="00F217DA" w:rsidP="007936A5">
      <w:pPr>
        <w:ind w:left="0" w:right="0"/>
        <w:jc w:val="both"/>
        <w:rPr>
          <w:sz w:val="24"/>
          <w:szCs w:val="24"/>
        </w:rPr>
      </w:pPr>
    </w:p>
    <w:p w14:paraId="06F527AA" w14:textId="57C370E0" w:rsidR="00FB5A6A" w:rsidRPr="004F3D3E" w:rsidRDefault="00F217DA" w:rsidP="007936A5">
      <w:pPr>
        <w:ind w:left="0" w:right="0"/>
        <w:jc w:val="both"/>
        <w:rPr>
          <w:sz w:val="24"/>
          <w:szCs w:val="24"/>
        </w:rPr>
      </w:pPr>
      <w:r w:rsidRPr="004F3D3E">
        <w:rPr>
          <w:sz w:val="24"/>
          <w:szCs w:val="24"/>
        </w:rPr>
        <w:t xml:space="preserve">In February 1946, the last of the “Six Triple Eight” returned to the U.S. and Jim Crow laws that enforced segregation. The unit was disbanded at Fort Dix, New Jersey, without ceremony or official recognition of their accomplishments. </w:t>
      </w:r>
      <w:r w:rsidR="00FB5A6A" w:rsidRPr="004F3D3E">
        <w:rPr>
          <w:sz w:val="24"/>
          <w:szCs w:val="24"/>
        </w:rPr>
        <w:t>Time of the essence to bestow this honor, only eight known veterans of this unheralded unit are still alive.</w:t>
      </w:r>
    </w:p>
    <w:p w14:paraId="7FCE20D4" w14:textId="21CE74F4" w:rsidR="00523E5C" w:rsidRPr="004F3D3E" w:rsidRDefault="00523E5C" w:rsidP="007936A5">
      <w:pPr>
        <w:ind w:left="0" w:right="0"/>
        <w:jc w:val="both"/>
        <w:rPr>
          <w:sz w:val="24"/>
          <w:szCs w:val="24"/>
        </w:rPr>
      </w:pPr>
    </w:p>
    <w:p w14:paraId="08698BF0" w14:textId="079C6E25" w:rsidR="00523E5C" w:rsidRPr="004F3D3E" w:rsidRDefault="00523E5C" w:rsidP="007936A5">
      <w:pPr>
        <w:ind w:left="0" w:right="0"/>
        <w:jc w:val="both"/>
        <w:rPr>
          <w:sz w:val="24"/>
          <w:szCs w:val="24"/>
        </w:rPr>
      </w:pPr>
      <w:r w:rsidRPr="004F3D3E">
        <w:rPr>
          <w:sz w:val="24"/>
          <w:szCs w:val="24"/>
        </w:rPr>
        <w:t xml:space="preserve">These are the Marylanders who served in this unit: Barnes, Agnes E PVT; Elzie, Vivian N 2LT; Jackson, Mary Rebecca CPL; Jones, Laura Mae PVT; Matthews, </w:t>
      </w:r>
      <w:r w:rsidRPr="00D41A84">
        <w:rPr>
          <w:sz w:val="24"/>
          <w:szCs w:val="24"/>
        </w:rPr>
        <w:t>Murphy, Vashti PFC</w:t>
      </w:r>
      <w:r w:rsidRPr="004F3D3E">
        <w:rPr>
          <w:b/>
          <w:bCs/>
          <w:sz w:val="24"/>
          <w:szCs w:val="24"/>
        </w:rPr>
        <w:t>;</w:t>
      </w:r>
      <w:r w:rsidRPr="004F3D3E">
        <w:rPr>
          <w:sz w:val="24"/>
          <w:szCs w:val="24"/>
        </w:rPr>
        <w:t xml:space="preserve"> Moore, Annie Beulah PVT; </w:t>
      </w:r>
      <w:proofErr w:type="spellStart"/>
      <w:r w:rsidRPr="004F3D3E">
        <w:rPr>
          <w:sz w:val="24"/>
          <w:szCs w:val="24"/>
        </w:rPr>
        <w:t>Nailor</w:t>
      </w:r>
      <w:proofErr w:type="spellEnd"/>
      <w:r w:rsidRPr="004F3D3E">
        <w:rPr>
          <w:sz w:val="24"/>
          <w:szCs w:val="24"/>
        </w:rPr>
        <w:t xml:space="preserve">, Mary Catherine PVT; Noisette, Emily Olive PFC; Parker, Thelma Alice PVT; </w:t>
      </w:r>
      <w:proofErr w:type="spellStart"/>
      <w:r w:rsidRPr="004F3D3E">
        <w:rPr>
          <w:sz w:val="24"/>
          <w:szCs w:val="24"/>
        </w:rPr>
        <w:t>Philyaw</w:t>
      </w:r>
      <w:proofErr w:type="spellEnd"/>
      <w:r w:rsidRPr="004F3D3E">
        <w:rPr>
          <w:sz w:val="24"/>
          <w:szCs w:val="24"/>
        </w:rPr>
        <w:t xml:space="preserve">, Ethel; Pollard, Hortense PFC; Pollitt, Lucy Geraldine PVT; Sydnor, Gloria A PVT; Tate, Catherine L PVT; Taylor, Gloria </w:t>
      </w:r>
      <w:proofErr w:type="spellStart"/>
      <w:r w:rsidRPr="004F3D3E">
        <w:rPr>
          <w:sz w:val="24"/>
          <w:szCs w:val="24"/>
        </w:rPr>
        <w:t>Phenryne</w:t>
      </w:r>
      <w:proofErr w:type="spellEnd"/>
      <w:r w:rsidRPr="004F3D3E">
        <w:rPr>
          <w:sz w:val="24"/>
          <w:szCs w:val="24"/>
        </w:rPr>
        <w:t xml:space="preserve"> PVT; Whyte, Grace Margaret PVT; Wilkins, Annie B PVT; Wilson, Eleanor Ann PVT; Young, Vivian Winifred SGT.</w:t>
      </w:r>
    </w:p>
    <w:p w14:paraId="31BD5264" w14:textId="77777777" w:rsidR="00FB5A6A" w:rsidRPr="004F3D3E" w:rsidRDefault="00FB5A6A" w:rsidP="007936A5">
      <w:pPr>
        <w:ind w:left="0" w:right="0"/>
        <w:jc w:val="both"/>
        <w:rPr>
          <w:sz w:val="24"/>
          <w:szCs w:val="24"/>
        </w:rPr>
      </w:pPr>
    </w:p>
    <w:p w14:paraId="0694A985" w14:textId="454D6C67" w:rsidR="00AD2F68" w:rsidRPr="004F3D3E" w:rsidRDefault="00AD2F68" w:rsidP="007936A5">
      <w:pPr>
        <w:ind w:left="0" w:right="0"/>
        <w:jc w:val="both"/>
        <w:rPr>
          <w:sz w:val="24"/>
          <w:szCs w:val="24"/>
        </w:rPr>
      </w:pPr>
      <w:r w:rsidRPr="004F3D3E">
        <w:rPr>
          <w:sz w:val="24"/>
          <w:szCs w:val="24"/>
        </w:rPr>
        <w:t xml:space="preserve">I appreciate your help and ask that you please send me a response letting me know if </w:t>
      </w:r>
      <w:r w:rsidR="00F217DA" w:rsidRPr="004F3D3E">
        <w:rPr>
          <w:sz w:val="24"/>
          <w:szCs w:val="24"/>
        </w:rPr>
        <w:t xml:space="preserve">you </w:t>
      </w:r>
      <w:r w:rsidR="004F0C7C" w:rsidRPr="004F3D3E">
        <w:rPr>
          <w:sz w:val="24"/>
          <w:szCs w:val="24"/>
        </w:rPr>
        <w:t>co-sponsor</w:t>
      </w:r>
      <w:r w:rsidR="004A316E" w:rsidRPr="004F3D3E">
        <w:rPr>
          <w:sz w:val="24"/>
          <w:szCs w:val="24"/>
        </w:rPr>
        <w:t>ed</w:t>
      </w:r>
      <w:r w:rsidRPr="004F3D3E">
        <w:rPr>
          <w:sz w:val="24"/>
          <w:szCs w:val="24"/>
        </w:rPr>
        <w:t xml:space="preserve"> </w:t>
      </w:r>
      <w:r w:rsidR="006600DB" w:rsidRPr="004F3D3E">
        <w:rPr>
          <w:sz w:val="24"/>
          <w:szCs w:val="24"/>
        </w:rPr>
        <w:t>H.R.</w:t>
      </w:r>
      <w:r w:rsidR="00FB5A6A" w:rsidRPr="004F3D3E">
        <w:rPr>
          <w:sz w:val="24"/>
          <w:szCs w:val="24"/>
        </w:rPr>
        <w:t>1012</w:t>
      </w:r>
      <w:r w:rsidR="00F217DA" w:rsidRPr="004F3D3E">
        <w:rPr>
          <w:sz w:val="24"/>
          <w:szCs w:val="24"/>
        </w:rPr>
        <w:t xml:space="preserve"> to award a Congressional Gold Medal to the “Six Triple Eight.”</w:t>
      </w:r>
      <w:r w:rsidR="0014138B" w:rsidRPr="004F3D3E">
        <w:rPr>
          <w:sz w:val="24"/>
          <w:szCs w:val="24"/>
        </w:rPr>
        <w:t xml:space="preserve"> </w:t>
      </w:r>
    </w:p>
    <w:p w14:paraId="103813AF" w14:textId="77777777" w:rsidR="00AD2F68" w:rsidRPr="004F3D3E" w:rsidRDefault="00AD2F68" w:rsidP="00AD2F68">
      <w:pPr>
        <w:ind w:left="0" w:right="0"/>
        <w:rPr>
          <w:sz w:val="24"/>
          <w:szCs w:val="24"/>
        </w:rPr>
      </w:pPr>
    </w:p>
    <w:p w14:paraId="5257D52C" w14:textId="77777777" w:rsidR="00AD2F68" w:rsidRPr="004F3D3E" w:rsidRDefault="00AD2F68" w:rsidP="00AD2F68">
      <w:pPr>
        <w:ind w:left="0" w:right="0"/>
        <w:rPr>
          <w:sz w:val="24"/>
          <w:szCs w:val="24"/>
        </w:rPr>
      </w:pPr>
    </w:p>
    <w:p w14:paraId="32CAFA54" w14:textId="385A203A" w:rsidR="0014138B" w:rsidRPr="004F3D3E" w:rsidRDefault="00AD2F68" w:rsidP="0014138B">
      <w:pPr>
        <w:ind w:left="0" w:right="0"/>
        <w:rPr>
          <w:sz w:val="24"/>
          <w:szCs w:val="24"/>
        </w:rPr>
      </w:pPr>
      <w:r w:rsidRPr="004F3D3E">
        <w:rPr>
          <w:sz w:val="24"/>
          <w:szCs w:val="24"/>
        </w:rPr>
        <w:t>Thank you for your time and considering my request</w:t>
      </w:r>
      <w:r w:rsidR="0014138B" w:rsidRPr="004F3D3E">
        <w:rPr>
          <w:sz w:val="24"/>
          <w:szCs w:val="24"/>
        </w:rPr>
        <w:t xml:space="preserve">. </w:t>
      </w:r>
      <w:r w:rsidR="0014138B" w:rsidRPr="00910446">
        <w:rPr>
          <w:sz w:val="24"/>
          <w:szCs w:val="24"/>
        </w:rPr>
        <w:t>You may contact me at PH:     email….</w:t>
      </w:r>
    </w:p>
    <w:p w14:paraId="0E99E675" w14:textId="2FF22941" w:rsidR="00AD2F68" w:rsidRPr="004F3D3E" w:rsidRDefault="00AD2F68" w:rsidP="00AD2F68">
      <w:pPr>
        <w:ind w:left="0" w:right="0"/>
        <w:rPr>
          <w:sz w:val="24"/>
          <w:szCs w:val="24"/>
        </w:rPr>
      </w:pPr>
    </w:p>
    <w:p w14:paraId="23BE3AE6" w14:textId="77777777" w:rsidR="00AD2F68" w:rsidRPr="004F3D3E" w:rsidRDefault="00AD2F68" w:rsidP="00AD2F68">
      <w:pPr>
        <w:ind w:left="0" w:right="0"/>
        <w:rPr>
          <w:sz w:val="24"/>
          <w:szCs w:val="24"/>
        </w:rPr>
      </w:pPr>
    </w:p>
    <w:p w14:paraId="47CCF3ED" w14:textId="7E875160" w:rsidR="000542FF" w:rsidRPr="004F3D3E" w:rsidRDefault="00AD2F68" w:rsidP="00AD2F68">
      <w:pPr>
        <w:ind w:left="0" w:right="0"/>
        <w:rPr>
          <w:sz w:val="24"/>
          <w:szCs w:val="24"/>
        </w:rPr>
      </w:pPr>
      <w:r w:rsidRPr="004F3D3E">
        <w:rPr>
          <w:sz w:val="24"/>
          <w:szCs w:val="24"/>
        </w:rPr>
        <w:t>Sincerely,</w:t>
      </w:r>
    </w:p>
    <w:sectPr w:rsidR="000542FF" w:rsidRPr="004F3D3E" w:rsidSect="007936A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F68"/>
    <w:rsid w:val="000542FF"/>
    <w:rsid w:val="0014138B"/>
    <w:rsid w:val="001760DC"/>
    <w:rsid w:val="00186422"/>
    <w:rsid w:val="001C480C"/>
    <w:rsid w:val="002A0DD6"/>
    <w:rsid w:val="00376EFB"/>
    <w:rsid w:val="003A738A"/>
    <w:rsid w:val="004A316E"/>
    <w:rsid w:val="004F06E8"/>
    <w:rsid w:val="004F0C7C"/>
    <w:rsid w:val="004F3D3E"/>
    <w:rsid w:val="00523E5C"/>
    <w:rsid w:val="00524DAF"/>
    <w:rsid w:val="00566D12"/>
    <w:rsid w:val="005C5880"/>
    <w:rsid w:val="006600DB"/>
    <w:rsid w:val="00672E52"/>
    <w:rsid w:val="00747BC2"/>
    <w:rsid w:val="007936A5"/>
    <w:rsid w:val="00830208"/>
    <w:rsid w:val="00910446"/>
    <w:rsid w:val="00AD2F68"/>
    <w:rsid w:val="00BC0412"/>
    <w:rsid w:val="00C66C65"/>
    <w:rsid w:val="00C72901"/>
    <w:rsid w:val="00D41A84"/>
    <w:rsid w:val="00F134D7"/>
    <w:rsid w:val="00F217DA"/>
    <w:rsid w:val="00F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0EE00"/>
  <w15:chartTrackingRefBased/>
  <w15:docId w15:val="{FBE947C3-963C-49DE-9100-D9721EFA8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F68"/>
    <w:pPr>
      <w:spacing w:after="0" w:line="240" w:lineRule="auto"/>
      <w:ind w:left="101" w:right="101"/>
    </w:pPr>
    <w:rPr>
      <w:rFonts w:ascii="Times New Roman" w:eastAsia="Calibri" w:hAnsi="Times New Roman" w:cs="Times New Roman"/>
    </w:rPr>
  </w:style>
  <w:style w:type="paragraph" w:styleId="Heading1">
    <w:name w:val="heading 1"/>
    <w:basedOn w:val="Normal"/>
    <w:next w:val="Normal"/>
    <w:link w:val="Heading1Char"/>
    <w:uiPriority w:val="9"/>
    <w:qFormat/>
    <w:rsid w:val="00AD2F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F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793775">
      <w:bodyDiv w:val="1"/>
      <w:marLeft w:val="0"/>
      <w:marRight w:val="0"/>
      <w:marTop w:val="0"/>
      <w:marBottom w:val="0"/>
      <w:divBdr>
        <w:top w:val="none" w:sz="0" w:space="0" w:color="auto"/>
        <w:left w:val="none" w:sz="0" w:space="0" w:color="auto"/>
        <w:bottom w:val="none" w:sz="0" w:space="0" w:color="auto"/>
        <w:right w:val="none" w:sz="0" w:space="0" w:color="auto"/>
      </w:divBdr>
    </w:div>
    <w:div w:id="759562866">
      <w:bodyDiv w:val="1"/>
      <w:marLeft w:val="0"/>
      <w:marRight w:val="0"/>
      <w:marTop w:val="0"/>
      <w:marBottom w:val="0"/>
      <w:divBdr>
        <w:top w:val="none" w:sz="0" w:space="0" w:color="auto"/>
        <w:left w:val="none" w:sz="0" w:space="0" w:color="auto"/>
        <w:bottom w:val="none" w:sz="0" w:space="0" w:color="auto"/>
        <w:right w:val="none" w:sz="0" w:space="0" w:color="auto"/>
      </w:divBdr>
    </w:div>
    <w:div w:id="187441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400</Words>
  <Characters>2285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Edna Cummings</dc:creator>
  <cp:keywords/>
  <dc:description/>
  <cp:lastModifiedBy>Sidney Beddow II</cp:lastModifiedBy>
  <cp:revision>5</cp:revision>
  <cp:lastPrinted>2019-03-22T18:58:00Z</cp:lastPrinted>
  <dcterms:created xsi:type="dcterms:W3CDTF">2021-05-29T18:47:00Z</dcterms:created>
  <dcterms:modified xsi:type="dcterms:W3CDTF">2021-05-29T18:55:00Z</dcterms:modified>
</cp:coreProperties>
</file>